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01D4F" w:rsidRPr="00CA72B0" w:rsidTr="001C3DA9">
        <w:tc>
          <w:tcPr>
            <w:tcW w:w="9570" w:type="dxa"/>
          </w:tcPr>
          <w:p w:rsidR="00501D4F" w:rsidRPr="00CA72B0" w:rsidRDefault="00501D4F" w:rsidP="001C3DA9">
            <w:pPr>
              <w:pStyle w:val="Default"/>
              <w:jc w:val="center"/>
              <w:rPr>
                <w:bCs/>
              </w:rPr>
            </w:pPr>
            <w:r w:rsidRPr="00CA72B0">
              <w:rPr>
                <w:noProof/>
                <w:lang w:eastAsia="ru-RU"/>
              </w:rPr>
              <w:drawing>
                <wp:inline distT="0" distB="0" distL="0" distR="0" wp14:anchorId="631354A5" wp14:editId="77A3262A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D4F" w:rsidRPr="001B0476" w:rsidTr="001C3DA9">
        <w:tc>
          <w:tcPr>
            <w:tcW w:w="9570" w:type="dxa"/>
          </w:tcPr>
          <w:p w:rsidR="00501D4F" w:rsidRPr="00CA72B0" w:rsidRDefault="00501D4F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501D4F" w:rsidRPr="00CA72B0" w:rsidRDefault="00501D4F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501D4F" w:rsidRPr="00CA72B0" w:rsidRDefault="00501D4F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501D4F" w:rsidRPr="00CA72B0" w:rsidRDefault="00501D4F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AD440F" w:rsidRDefault="00AD440F" w:rsidP="00AD440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AD440F" w:rsidRDefault="00AD440F" w:rsidP="00AD440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AD440F" w:rsidRDefault="00AD440F" w:rsidP="00AD440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AD440F" w:rsidRDefault="00AD440F" w:rsidP="00AD440F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 ______</w:t>
            </w:r>
          </w:p>
          <w:p w:rsidR="00AD440F" w:rsidRDefault="00AD440F" w:rsidP="00AD440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501D4F" w:rsidRPr="00CA72B0" w:rsidRDefault="00AD440F" w:rsidP="00AD440F">
            <w:pPr>
              <w:pStyle w:val="Default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501D4F" w:rsidRPr="00CA72B0" w:rsidTr="001C3DA9">
        <w:tc>
          <w:tcPr>
            <w:tcW w:w="9570" w:type="dxa"/>
          </w:tcPr>
          <w:p w:rsidR="00501D4F" w:rsidRPr="00CA72B0" w:rsidRDefault="00501D4F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CA72B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A72B0">
              <w:rPr>
                <w:b/>
                <w:bCs/>
                <w:sz w:val="28"/>
                <w:szCs w:val="28"/>
              </w:rPr>
              <w:t>Стандартная опер</w:t>
            </w:r>
            <w:r w:rsidR="00AD440F">
              <w:rPr>
                <w:b/>
                <w:bCs/>
                <w:sz w:val="28"/>
                <w:szCs w:val="28"/>
              </w:rPr>
              <w:t>ационная процедура 007, версия 3</w:t>
            </w:r>
          </w:p>
          <w:p w:rsidR="00501D4F" w:rsidRPr="00CA72B0" w:rsidRDefault="00501D4F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1D4F" w:rsidRPr="00CA72B0" w:rsidTr="001C3DA9">
        <w:tc>
          <w:tcPr>
            <w:tcW w:w="9570" w:type="dxa"/>
          </w:tcPr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A72B0">
              <w:rPr>
                <w:b/>
                <w:bCs/>
                <w:sz w:val="28"/>
                <w:szCs w:val="28"/>
              </w:rPr>
              <w:t>«НАБЛЮДЕНИЕ ЗА ХОДОМ ИССЛЕДОВАНИЯ»</w:t>
            </w: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501D4F" w:rsidRPr="00CA72B0" w:rsidRDefault="00501D4F" w:rsidP="001C3DA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01D4F" w:rsidRPr="00CA72B0" w:rsidRDefault="00501D4F" w:rsidP="001C3DA9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501D4F" w:rsidRPr="00CA72B0" w:rsidTr="001C3DA9">
        <w:trPr>
          <w:trHeight w:val="130"/>
        </w:trPr>
        <w:tc>
          <w:tcPr>
            <w:tcW w:w="9570" w:type="dxa"/>
          </w:tcPr>
          <w:p w:rsidR="00501D4F" w:rsidRPr="00CA72B0" w:rsidRDefault="00501D4F" w:rsidP="001B0476">
            <w:pPr>
              <w:pStyle w:val="Default"/>
              <w:jc w:val="center"/>
              <w:rPr>
                <w:bCs/>
              </w:rPr>
            </w:pPr>
            <w:bookmarkStart w:id="0" w:name="_GoBack"/>
            <w:bookmarkEnd w:id="0"/>
            <w:r w:rsidRPr="00CA72B0">
              <w:rPr>
                <w:bCs/>
              </w:rPr>
              <w:t>Астана – 2018</w:t>
            </w:r>
          </w:p>
        </w:tc>
      </w:tr>
    </w:tbl>
    <w:p w:rsidR="0039368E" w:rsidRPr="00CA72B0" w:rsidRDefault="0039368E" w:rsidP="0039368E">
      <w:pPr>
        <w:pStyle w:val="Default"/>
        <w:jc w:val="center"/>
        <w:rPr>
          <w:b/>
          <w:bCs/>
          <w:sz w:val="28"/>
          <w:szCs w:val="28"/>
        </w:rPr>
      </w:pPr>
      <w:r w:rsidRPr="00CA72B0">
        <w:rPr>
          <w:b/>
          <w:bCs/>
          <w:sz w:val="28"/>
          <w:szCs w:val="28"/>
        </w:rPr>
        <w:lastRenderedPageBreak/>
        <w:t xml:space="preserve">Стандартная операционная процедура </w:t>
      </w:r>
    </w:p>
    <w:p w:rsidR="0039368E" w:rsidRPr="00CA72B0" w:rsidRDefault="0039368E" w:rsidP="0039368E">
      <w:pPr>
        <w:pStyle w:val="Default"/>
        <w:jc w:val="center"/>
        <w:rPr>
          <w:b/>
          <w:bCs/>
          <w:sz w:val="28"/>
          <w:szCs w:val="28"/>
        </w:rPr>
      </w:pPr>
      <w:r w:rsidRPr="00CA72B0">
        <w:rPr>
          <w:b/>
          <w:bCs/>
          <w:sz w:val="28"/>
          <w:szCs w:val="28"/>
        </w:rPr>
        <w:t>«НАБЛЮДЕНИЕ ЗА ХОДОМ ИССЛЕДОВАНИЯ»</w:t>
      </w:r>
    </w:p>
    <w:p w:rsidR="00F055D9" w:rsidRPr="00CA72B0" w:rsidRDefault="00F055D9" w:rsidP="0039368E">
      <w:pPr>
        <w:pStyle w:val="Default"/>
        <w:jc w:val="center"/>
        <w:rPr>
          <w:b/>
          <w:bCs/>
          <w:sz w:val="28"/>
          <w:szCs w:val="28"/>
        </w:rPr>
      </w:pPr>
    </w:p>
    <w:p w:rsidR="00CE4061" w:rsidRPr="00CA72B0" w:rsidRDefault="00CE4061" w:rsidP="00CE4061">
      <w:pPr>
        <w:ind w:firstLine="709"/>
        <w:jc w:val="both"/>
        <w:rPr>
          <w:sz w:val="28"/>
          <w:szCs w:val="28"/>
          <w:lang w:val="ru-RU"/>
        </w:rPr>
      </w:pPr>
      <w:r w:rsidRPr="00CA72B0">
        <w:rPr>
          <w:sz w:val="28"/>
          <w:szCs w:val="28"/>
          <w:u w:val="single"/>
          <w:lang w:val="ru-RU"/>
        </w:rPr>
        <w:t>Целью</w:t>
      </w:r>
      <w:r w:rsidRPr="00CA72B0">
        <w:rPr>
          <w:sz w:val="28"/>
          <w:szCs w:val="28"/>
          <w:lang w:val="ru-RU"/>
        </w:rPr>
        <w:t xml:space="preserve"> настоящей </w:t>
      </w:r>
      <w:r w:rsidR="00BA711D" w:rsidRPr="00CA72B0">
        <w:rPr>
          <w:sz w:val="28"/>
          <w:szCs w:val="28"/>
          <w:lang w:val="ru-RU"/>
        </w:rPr>
        <w:t>стандартной операционной процедуры</w:t>
      </w:r>
      <w:r w:rsidRPr="00CA72B0">
        <w:rPr>
          <w:sz w:val="28"/>
          <w:szCs w:val="28"/>
          <w:lang w:val="ru-RU"/>
        </w:rPr>
        <w:t xml:space="preserve"> является описание процедуры (частоты, периодичности и условий) проведения наблюдения за ходом исследования, по которому было принято положительное решение. Наблюдение может проводиться или в форме заочной экспертизы текущих данных по протоколу исследования и/или путем проведения контрольного визита в исследовательский центр для определения соответствия процесса проведения конкретного исследования требованиям по соблюдению прав участников исследования, GCP</w:t>
      </w:r>
      <w:r w:rsidR="00BA711D" w:rsidRPr="00CA72B0">
        <w:rPr>
          <w:sz w:val="28"/>
          <w:szCs w:val="28"/>
          <w:lang w:val="ru-RU"/>
        </w:rPr>
        <w:t>, GLP</w:t>
      </w:r>
      <w:r w:rsidRPr="00CA72B0">
        <w:rPr>
          <w:sz w:val="28"/>
          <w:szCs w:val="28"/>
          <w:lang w:val="ru-RU"/>
        </w:rPr>
        <w:t xml:space="preserve"> и условиям соответствующего протокола. </w:t>
      </w:r>
    </w:p>
    <w:p w:rsidR="00CE4061" w:rsidRPr="00CA72B0" w:rsidRDefault="00CE4061" w:rsidP="00CE4061">
      <w:pPr>
        <w:ind w:firstLine="709"/>
        <w:jc w:val="both"/>
        <w:rPr>
          <w:sz w:val="28"/>
          <w:szCs w:val="28"/>
          <w:lang w:val="ru-RU"/>
        </w:rPr>
      </w:pPr>
      <w:r w:rsidRPr="00CA72B0">
        <w:rPr>
          <w:sz w:val="28"/>
          <w:szCs w:val="28"/>
          <w:u w:val="single"/>
          <w:lang w:val="ru-RU"/>
        </w:rPr>
        <w:t>Область применения</w:t>
      </w:r>
      <w:r w:rsidR="00BA711D" w:rsidRPr="00CA72B0">
        <w:rPr>
          <w:sz w:val="28"/>
          <w:szCs w:val="28"/>
          <w:lang w:val="ru-RU"/>
        </w:rPr>
        <w:t xml:space="preserve"> - данный</w:t>
      </w:r>
      <w:r w:rsidRPr="00CA72B0">
        <w:rPr>
          <w:sz w:val="28"/>
          <w:szCs w:val="28"/>
          <w:lang w:val="ru-RU"/>
        </w:rPr>
        <w:t xml:space="preserve"> СОП применим ко всем видам экспертизы провед</w:t>
      </w:r>
      <w:r w:rsidR="00692E18" w:rsidRPr="00CA72B0">
        <w:rPr>
          <w:sz w:val="28"/>
          <w:szCs w:val="28"/>
          <w:lang w:val="ru-RU"/>
        </w:rPr>
        <w:t xml:space="preserve">ения исследования одобренного Комиссией по </w:t>
      </w:r>
      <w:r w:rsidR="00C3543B" w:rsidRPr="00CA72B0">
        <w:rPr>
          <w:sz w:val="28"/>
          <w:szCs w:val="28"/>
          <w:lang w:val="ru-RU"/>
        </w:rPr>
        <w:t>биоэтике</w:t>
      </w:r>
      <w:r w:rsidRPr="00CA72B0">
        <w:rPr>
          <w:sz w:val="28"/>
          <w:szCs w:val="28"/>
          <w:lang w:val="ru-RU"/>
        </w:rPr>
        <w:t xml:space="preserve">. </w:t>
      </w:r>
    </w:p>
    <w:p w:rsidR="00CE4061" w:rsidRPr="00CA72B0" w:rsidRDefault="00CA72B0" w:rsidP="00CE4061">
      <w:pPr>
        <w:ind w:firstLine="709"/>
        <w:jc w:val="both"/>
        <w:rPr>
          <w:b/>
          <w:sz w:val="28"/>
          <w:szCs w:val="28"/>
          <w:lang w:val="ru-RU"/>
        </w:rPr>
      </w:pPr>
      <w:r w:rsidRPr="00CA72B0">
        <w:rPr>
          <w:b/>
          <w:sz w:val="28"/>
          <w:szCs w:val="28"/>
          <w:u w:val="single"/>
          <w:lang w:val="ru-RU"/>
        </w:rPr>
        <w:t xml:space="preserve">Ответственность </w:t>
      </w:r>
      <w:r w:rsidRPr="00CA72B0">
        <w:rPr>
          <w:b/>
          <w:sz w:val="28"/>
          <w:szCs w:val="28"/>
          <w:lang w:val="ru-RU"/>
        </w:rPr>
        <w:t>-</w:t>
      </w:r>
      <w:r w:rsidR="00CE4061" w:rsidRPr="00CA72B0">
        <w:rPr>
          <w:b/>
          <w:sz w:val="28"/>
          <w:szCs w:val="28"/>
          <w:lang w:val="ru-RU"/>
        </w:rPr>
        <w:t xml:space="preserve"> экспертиза данных по текущему исследованию и инспектирование по месту проведения санкционированного исследования, которое пров</w:t>
      </w:r>
      <w:r w:rsidR="00692E18" w:rsidRPr="00CA72B0">
        <w:rPr>
          <w:b/>
          <w:sz w:val="28"/>
          <w:szCs w:val="28"/>
          <w:lang w:val="ru-RU"/>
        </w:rPr>
        <w:t xml:space="preserve">одится членами </w:t>
      </w:r>
      <w:r w:rsidR="00CE4061" w:rsidRPr="00CA72B0">
        <w:rPr>
          <w:b/>
          <w:sz w:val="28"/>
          <w:szCs w:val="28"/>
          <w:lang w:val="ru-RU"/>
        </w:rPr>
        <w:t>К</w:t>
      </w:r>
      <w:r w:rsidR="00692E18" w:rsidRPr="00CA72B0">
        <w:rPr>
          <w:b/>
          <w:sz w:val="28"/>
          <w:szCs w:val="28"/>
          <w:lang w:val="ru-RU"/>
        </w:rPr>
        <w:t>омиссии</w:t>
      </w:r>
      <w:r w:rsidR="00CE4061" w:rsidRPr="00CA72B0">
        <w:rPr>
          <w:b/>
          <w:sz w:val="28"/>
          <w:szCs w:val="28"/>
          <w:lang w:val="ru-RU"/>
        </w:rPr>
        <w:t>.</w:t>
      </w:r>
    </w:p>
    <w:p w:rsidR="00CE4061" w:rsidRPr="00CA72B0" w:rsidRDefault="00692E18" w:rsidP="00CE4061">
      <w:pPr>
        <w:ind w:firstLine="709"/>
        <w:jc w:val="both"/>
        <w:rPr>
          <w:sz w:val="28"/>
          <w:szCs w:val="28"/>
          <w:lang w:val="ru-RU"/>
        </w:rPr>
      </w:pPr>
      <w:r w:rsidRPr="00CA72B0">
        <w:rPr>
          <w:sz w:val="28"/>
          <w:szCs w:val="28"/>
          <w:lang w:val="ru-RU"/>
        </w:rPr>
        <w:t xml:space="preserve">Секретарь </w:t>
      </w:r>
      <w:r w:rsidR="00CE4061" w:rsidRPr="00CA72B0">
        <w:rPr>
          <w:sz w:val="28"/>
          <w:szCs w:val="28"/>
          <w:lang w:val="ru-RU"/>
        </w:rPr>
        <w:t>К</w:t>
      </w:r>
      <w:r w:rsidRPr="00CA72B0">
        <w:rPr>
          <w:sz w:val="28"/>
          <w:szCs w:val="28"/>
          <w:lang w:val="ru-RU"/>
        </w:rPr>
        <w:t>омиссии</w:t>
      </w:r>
      <w:r w:rsidR="00CE4061" w:rsidRPr="00CA72B0">
        <w:rPr>
          <w:sz w:val="28"/>
          <w:szCs w:val="28"/>
          <w:lang w:val="ru-RU"/>
        </w:rPr>
        <w:t xml:space="preserve"> по согласованию с Председателем К</w:t>
      </w:r>
      <w:r w:rsidRPr="00CA72B0">
        <w:rPr>
          <w:sz w:val="28"/>
          <w:szCs w:val="28"/>
          <w:lang w:val="ru-RU"/>
        </w:rPr>
        <w:t>омиссии</w:t>
      </w:r>
      <w:r w:rsidR="00CE4061" w:rsidRPr="00CA72B0">
        <w:rPr>
          <w:sz w:val="28"/>
          <w:szCs w:val="28"/>
          <w:lang w:val="ru-RU"/>
        </w:rPr>
        <w:t xml:space="preserve"> должен проводить контроль за соблюдением сроков инспектирования и получением отчетов.</w:t>
      </w:r>
    </w:p>
    <w:p w:rsidR="00CE4061" w:rsidRPr="00CA72B0" w:rsidRDefault="00CE4061" w:rsidP="00CE4061">
      <w:pPr>
        <w:ind w:firstLine="709"/>
        <w:jc w:val="both"/>
        <w:rPr>
          <w:sz w:val="28"/>
          <w:szCs w:val="28"/>
          <w:lang w:val="ru-RU"/>
        </w:rPr>
      </w:pPr>
      <w:r w:rsidRPr="00CA72B0">
        <w:rPr>
          <w:sz w:val="28"/>
          <w:szCs w:val="28"/>
          <w:lang w:val="ru-RU"/>
        </w:rPr>
        <w:t xml:space="preserve">Рассмотрения требуют следующие события и обстоятельства, возникающие в ходе исследования: </w:t>
      </w:r>
    </w:p>
    <w:p w:rsidR="00CE4061" w:rsidRPr="00CA72B0" w:rsidRDefault="00CE4061" w:rsidP="00F055D9">
      <w:pPr>
        <w:pStyle w:val="a7"/>
        <w:numPr>
          <w:ilvl w:val="0"/>
          <w:numId w:val="12"/>
        </w:numPr>
        <w:jc w:val="both"/>
        <w:rPr>
          <w:sz w:val="28"/>
          <w:szCs w:val="28"/>
          <w:lang w:val="ru-RU"/>
        </w:rPr>
      </w:pPr>
      <w:r w:rsidRPr="00CA72B0">
        <w:rPr>
          <w:sz w:val="28"/>
          <w:szCs w:val="28"/>
          <w:lang w:val="ru-RU"/>
        </w:rPr>
        <w:t>все поправки к протоколу, которые могут повлиять на соблюдение прав, безопасность и здоровье участников исследования или проведение самого исследования;</w:t>
      </w:r>
    </w:p>
    <w:p w:rsidR="00CE4061" w:rsidRPr="00CA72B0" w:rsidRDefault="00CE4061" w:rsidP="00F055D9">
      <w:pPr>
        <w:pStyle w:val="a7"/>
        <w:numPr>
          <w:ilvl w:val="0"/>
          <w:numId w:val="12"/>
        </w:numPr>
        <w:jc w:val="both"/>
        <w:rPr>
          <w:sz w:val="28"/>
          <w:szCs w:val="28"/>
          <w:lang w:val="ru-RU"/>
        </w:rPr>
      </w:pPr>
      <w:r w:rsidRPr="00CA72B0">
        <w:rPr>
          <w:sz w:val="28"/>
          <w:szCs w:val="28"/>
          <w:lang w:val="ru-RU"/>
        </w:rPr>
        <w:t>серьезные и непредвиденные нежелательные явления, связанные с проведением исследования или исследуемым продуктом, а также предпринятые в этой связи меры со стороны исследователей, спонсоров и официальных инстанций;</w:t>
      </w:r>
    </w:p>
    <w:p w:rsidR="00CE4061" w:rsidRPr="00CA72B0" w:rsidRDefault="00CE4061" w:rsidP="00F055D9">
      <w:pPr>
        <w:pStyle w:val="a7"/>
        <w:numPr>
          <w:ilvl w:val="0"/>
          <w:numId w:val="12"/>
        </w:numPr>
        <w:jc w:val="both"/>
        <w:rPr>
          <w:sz w:val="28"/>
          <w:szCs w:val="28"/>
          <w:lang w:val="ru-RU"/>
        </w:rPr>
      </w:pPr>
      <w:r w:rsidRPr="00CA72B0">
        <w:rPr>
          <w:sz w:val="28"/>
          <w:szCs w:val="28"/>
          <w:lang w:val="ru-RU"/>
        </w:rPr>
        <w:t xml:space="preserve">любые события или новая информация, которые могут изменить соотношение польза/риск для участников исследования. </w:t>
      </w:r>
    </w:p>
    <w:p w:rsidR="00CE4061" w:rsidRPr="00CA72B0" w:rsidRDefault="00CE4061" w:rsidP="00692E18">
      <w:pPr>
        <w:jc w:val="both"/>
        <w:rPr>
          <w:sz w:val="28"/>
          <w:szCs w:val="28"/>
          <w:lang w:val="ru-RU"/>
        </w:rPr>
      </w:pPr>
      <w:r w:rsidRPr="00CA72B0">
        <w:rPr>
          <w:sz w:val="28"/>
          <w:szCs w:val="28"/>
          <w:lang w:val="ru-RU"/>
        </w:rPr>
        <w:t xml:space="preserve">Плановое наблюдение за ходом исследования включает в себя: </w:t>
      </w:r>
    </w:p>
    <w:p w:rsidR="00CE4061" w:rsidRPr="00CA72B0" w:rsidRDefault="00692E18" w:rsidP="00692E18">
      <w:pPr>
        <w:jc w:val="both"/>
        <w:rPr>
          <w:sz w:val="28"/>
          <w:szCs w:val="28"/>
          <w:lang w:val="ru-RU"/>
        </w:rPr>
      </w:pPr>
      <w:r w:rsidRPr="00CA72B0">
        <w:rPr>
          <w:sz w:val="28"/>
          <w:szCs w:val="28"/>
          <w:lang w:val="ru-RU"/>
        </w:rPr>
        <w:t xml:space="preserve">- </w:t>
      </w:r>
      <w:r w:rsidR="00CE4061" w:rsidRPr="00CA72B0">
        <w:rPr>
          <w:sz w:val="28"/>
          <w:szCs w:val="28"/>
          <w:lang w:val="ru-RU"/>
        </w:rPr>
        <w:t>Подачу отчета о ходе исследования с кратностью, определенной К</w:t>
      </w:r>
      <w:r w:rsidR="00CA72B0">
        <w:rPr>
          <w:sz w:val="28"/>
          <w:szCs w:val="28"/>
          <w:lang w:val="ru-RU"/>
        </w:rPr>
        <w:t>Б</w:t>
      </w:r>
      <w:r w:rsidR="00CE4061" w:rsidRPr="00CA72B0">
        <w:rPr>
          <w:sz w:val="28"/>
          <w:szCs w:val="28"/>
          <w:lang w:val="ru-RU"/>
        </w:rPr>
        <w:t xml:space="preserve"> при принятии положительного решения, при длительных исследованиях не реже 1 раза в год. При участии в КИ уязвимого контингента (дети, пожилые и т.д.) или по каким-либо другим причинам, К</w:t>
      </w:r>
      <w:r w:rsidRPr="00CA72B0">
        <w:rPr>
          <w:sz w:val="28"/>
          <w:szCs w:val="28"/>
          <w:lang w:val="ru-RU"/>
        </w:rPr>
        <w:t>омиссия</w:t>
      </w:r>
      <w:r w:rsidR="00CE4061" w:rsidRPr="00CA72B0">
        <w:rPr>
          <w:sz w:val="28"/>
          <w:szCs w:val="28"/>
          <w:lang w:val="ru-RU"/>
        </w:rPr>
        <w:t xml:space="preserve"> может рассматривать ход исследования чаще. </w:t>
      </w:r>
      <w:r w:rsidR="00CE4061" w:rsidRPr="00CA72B0">
        <w:rPr>
          <w:b/>
          <w:sz w:val="28"/>
          <w:szCs w:val="28"/>
          <w:lang w:val="ru-RU"/>
        </w:rPr>
        <w:t>Заявка на текущую экспертизу</w:t>
      </w:r>
      <w:r w:rsidR="00CE4061" w:rsidRPr="00CA72B0">
        <w:rPr>
          <w:sz w:val="28"/>
          <w:szCs w:val="28"/>
          <w:lang w:val="ru-RU"/>
        </w:rPr>
        <w:t xml:space="preserve"> и отчет составляется по утвержденной К</w:t>
      </w:r>
      <w:r w:rsidRPr="00CA72B0">
        <w:rPr>
          <w:sz w:val="28"/>
          <w:szCs w:val="28"/>
          <w:lang w:val="ru-RU"/>
        </w:rPr>
        <w:t>омиссией</w:t>
      </w:r>
      <w:r w:rsidR="00CE4061" w:rsidRPr="00CA72B0">
        <w:rPr>
          <w:sz w:val="28"/>
          <w:szCs w:val="28"/>
          <w:lang w:val="ru-RU"/>
        </w:rPr>
        <w:t xml:space="preserve"> форме</w:t>
      </w:r>
      <w:r w:rsidR="00CE4061" w:rsidRPr="00CA72B0">
        <w:rPr>
          <w:b/>
          <w:sz w:val="28"/>
          <w:szCs w:val="28"/>
          <w:lang w:val="ru-RU"/>
        </w:rPr>
        <w:t>,</w:t>
      </w:r>
      <w:r w:rsidR="00CE4061" w:rsidRPr="00CA72B0">
        <w:rPr>
          <w:sz w:val="28"/>
          <w:szCs w:val="28"/>
          <w:lang w:val="ru-RU"/>
        </w:rPr>
        <w:t xml:space="preserve"> подписывается и датируется главным исследователем</w:t>
      </w:r>
      <w:r w:rsidR="00A52023" w:rsidRPr="00CA72B0">
        <w:rPr>
          <w:sz w:val="28"/>
          <w:szCs w:val="28"/>
          <w:lang w:val="ru-RU"/>
        </w:rPr>
        <w:t xml:space="preserve"> (Приложение 1)</w:t>
      </w:r>
      <w:r w:rsidR="00CE4061" w:rsidRPr="00CA72B0">
        <w:rPr>
          <w:sz w:val="28"/>
          <w:szCs w:val="28"/>
          <w:lang w:val="ru-RU"/>
        </w:rPr>
        <w:t xml:space="preserve">. </w:t>
      </w:r>
    </w:p>
    <w:p w:rsidR="00CE4061" w:rsidRPr="00CA72B0" w:rsidRDefault="00CE4061" w:rsidP="00692E18">
      <w:pPr>
        <w:jc w:val="both"/>
        <w:rPr>
          <w:b/>
          <w:sz w:val="28"/>
          <w:szCs w:val="28"/>
          <w:lang w:val="ru-RU"/>
        </w:rPr>
      </w:pPr>
    </w:p>
    <w:p w:rsidR="00692E18" w:rsidRPr="00CA72B0" w:rsidRDefault="00692E18" w:rsidP="00CE4061">
      <w:pPr>
        <w:jc w:val="both"/>
        <w:rPr>
          <w:b/>
          <w:sz w:val="28"/>
          <w:szCs w:val="28"/>
          <w:lang w:val="ru-RU"/>
        </w:rPr>
      </w:pPr>
    </w:p>
    <w:p w:rsidR="00692E18" w:rsidRPr="00CA72B0" w:rsidRDefault="00692E18" w:rsidP="00CE4061">
      <w:pPr>
        <w:jc w:val="both"/>
        <w:rPr>
          <w:b/>
          <w:sz w:val="28"/>
          <w:szCs w:val="28"/>
          <w:lang w:val="ru-RU"/>
        </w:rPr>
      </w:pPr>
    </w:p>
    <w:p w:rsidR="00692E18" w:rsidRPr="00CA72B0" w:rsidRDefault="00692E18" w:rsidP="00CE4061">
      <w:pPr>
        <w:jc w:val="both"/>
        <w:rPr>
          <w:b/>
          <w:sz w:val="28"/>
          <w:szCs w:val="28"/>
          <w:lang w:val="ru-RU"/>
        </w:rPr>
      </w:pPr>
    </w:p>
    <w:p w:rsidR="00692E18" w:rsidRPr="00CA72B0" w:rsidRDefault="00692E18" w:rsidP="00CE4061">
      <w:pPr>
        <w:jc w:val="both"/>
        <w:rPr>
          <w:b/>
          <w:sz w:val="28"/>
          <w:szCs w:val="28"/>
          <w:lang w:val="ru-RU"/>
        </w:rPr>
      </w:pPr>
    </w:p>
    <w:p w:rsidR="00CE4061" w:rsidRPr="00CA72B0" w:rsidRDefault="00CE4061" w:rsidP="00CE4061">
      <w:pPr>
        <w:rPr>
          <w:lang w:val="ru-RU"/>
        </w:rPr>
      </w:pPr>
    </w:p>
    <w:p w:rsidR="00A52023" w:rsidRPr="00CA72B0" w:rsidRDefault="00A52023" w:rsidP="00A52023">
      <w:pPr>
        <w:pStyle w:val="1"/>
        <w:jc w:val="right"/>
      </w:pPr>
      <w:bookmarkStart w:id="1" w:name="_Toc47497583"/>
      <w:bookmarkStart w:id="2" w:name="_Toc47497027"/>
      <w:bookmarkStart w:id="3" w:name="_Toc27060397"/>
      <w:bookmarkStart w:id="4" w:name="_Toc26602395"/>
      <w:bookmarkStart w:id="5" w:name="_Toc26602082"/>
      <w:r w:rsidRPr="00CA72B0">
        <w:lastRenderedPageBreak/>
        <w:t xml:space="preserve">Приложение </w:t>
      </w:r>
      <w:bookmarkEnd w:id="1"/>
      <w:bookmarkEnd w:id="2"/>
      <w:bookmarkEnd w:id="3"/>
      <w:bookmarkEnd w:id="4"/>
      <w:bookmarkEnd w:id="5"/>
      <w:r w:rsidRPr="00CA72B0">
        <w:t>1</w:t>
      </w:r>
    </w:p>
    <w:p w:rsidR="00A52023" w:rsidRPr="00CA72B0" w:rsidRDefault="00A52023" w:rsidP="00A52023">
      <w:pPr>
        <w:jc w:val="center"/>
        <w:rPr>
          <w:b/>
          <w:sz w:val="28"/>
          <w:szCs w:val="28"/>
          <w:lang w:val="ru-RU"/>
        </w:rPr>
      </w:pPr>
      <w:bookmarkStart w:id="6" w:name="_Toc47497584"/>
      <w:bookmarkStart w:id="7" w:name="_Toc47497028"/>
      <w:bookmarkStart w:id="8" w:name="_Toc27060398"/>
      <w:bookmarkStart w:id="9" w:name="_Toc26602396"/>
      <w:bookmarkStart w:id="10" w:name="_Toc26602084"/>
      <w:r w:rsidRPr="00CA72B0">
        <w:rPr>
          <w:b/>
          <w:sz w:val="28"/>
          <w:szCs w:val="28"/>
          <w:lang w:val="ru-RU"/>
        </w:rPr>
        <w:t>Форма заявки на текущую экспертизу</w:t>
      </w:r>
      <w:bookmarkEnd w:id="6"/>
      <w:bookmarkEnd w:id="7"/>
      <w:bookmarkEnd w:id="8"/>
      <w:bookmarkEnd w:id="9"/>
      <w:bookmarkEnd w:id="10"/>
    </w:p>
    <w:p w:rsidR="00A52023" w:rsidRPr="00CA72B0" w:rsidRDefault="00A52023" w:rsidP="00A52023">
      <w:pPr>
        <w:jc w:val="both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167"/>
        <w:gridCol w:w="4577"/>
      </w:tblGrid>
      <w:tr w:rsidR="00F055D9" w:rsidRPr="00CA72B0" w:rsidTr="00F055D9">
        <w:trPr>
          <w:cantSplit/>
          <w:trHeight w:val="535"/>
          <w:jc w:val="center"/>
        </w:trPr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55D9" w:rsidRPr="00CA72B0" w:rsidRDefault="00F055D9" w:rsidP="00AD3672">
            <w:pPr>
              <w:spacing w:before="100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ПРОТОКОЛ №.</w:t>
            </w:r>
            <w:r w:rsidRPr="00CA72B0">
              <w:rPr>
                <w:sz w:val="16"/>
                <w:szCs w:val="16"/>
                <w:lang w:val="ru-RU"/>
              </w:rPr>
              <w:t>:</w:t>
            </w:r>
          </w:p>
        </w:tc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D9" w:rsidRPr="00CA72B0" w:rsidRDefault="00F055D9" w:rsidP="00F055D9">
            <w:pPr>
              <w:rPr>
                <w:sz w:val="28"/>
                <w:szCs w:val="2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 xml:space="preserve">Номер :  </w:t>
            </w:r>
            <w:r w:rsidRPr="00CA72B0">
              <w:rPr>
                <w:sz w:val="28"/>
                <w:szCs w:val="28"/>
                <w:lang w:val="ru-RU"/>
              </w:rPr>
              <w:sym w:font="Webdings" w:char="F063"/>
            </w:r>
            <w:r w:rsidRPr="00CA72B0">
              <w:rPr>
                <w:sz w:val="28"/>
                <w:szCs w:val="28"/>
                <w:lang w:val="ru-RU"/>
              </w:rPr>
              <w:sym w:font="Webdings" w:char="F063"/>
            </w:r>
            <w:r w:rsidRPr="00CA72B0">
              <w:rPr>
                <w:sz w:val="28"/>
                <w:szCs w:val="28"/>
                <w:lang w:val="ru-RU"/>
              </w:rPr>
              <w:sym w:font="Webdings" w:char="F063"/>
            </w:r>
            <w:r w:rsidRPr="00CA72B0">
              <w:rPr>
                <w:sz w:val="28"/>
                <w:szCs w:val="28"/>
                <w:lang w:val="ru-RU"/>
              </w:rPr>
              <w:t xml:space="preserve"> / </w:t>
            </w:r>
            <w:r w:rsidRPr="00CA72B0">
              <w:rPr>
                <w:sz w:val="28"/>
                <w:szCs w:val="28"/>
                <w:lang w:val="ru-RU"/>
              </w:rPr>
              <w:sym w:font="Webdings" w:char="F063"/>
            </w:r>
            <w:r w:rsidRPr="00CA72B0">
              <w:rPr>
                <w:sz w:val="28"/>
                <w:szCs w:val="28"/>
                <w:lang w:val="ru-RU"/>
              </w:rPr>
              <w:sym w:font="Webdings" w:char="F063"/>
            </w:r>
            <w:r w:rsidRPr="00CA72B0">
              <w:rPr>
                <w:sz w:val="28"/>
                <w:szCs w:val="28"/>
                <w:lang w:val="ru-RU"/>
              </w:rPr>
              <w:t>-</w:t>
            </w:r>
            <w:r w:rsidRPr="00CA72B0">
              <w:rPr>
                <w:sz w:val="28"/>
                <w:szCs w:val="28"/>
                <w:lang w:val="ru-RU"/>
              </w:rPr>
              <w:sym w:font="Webdings" w:char="F063"/>
            </w:r>
            <w:r w:rsidRPr="00CA72B0">
              <w:rPr>
                <w:sz w:val="28"/>
                <w:szCs w:val="28"/>
                <w:lang w:val="ru-RU"/>
              </w:rPr>
              <w:sym w:font="Webdings" w:char="F063"/>
            </w:r>
          </w:p>
        </w:tc>
      </w:tr>
      <w:tr w:rsidR="00F055D9" w:rsidRPr="00CA72B0" w:rsidTr="00F055D9">
        <w:trPr>
          <w:cantSplit/>
          <w:jc w:val="center"/>
        </w:trPr>
        <w:tc>
          <w:tcPr>
            <w:tcW w:w="8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5D9" w:rsidRPr="00CA72B0" w:rsidRDefault="00F055D9" w:rsidP="00F055D9">
            <w:pPr>
              <w:spacing w:before="100" w:after="50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НАЗВАНИЕ:</w:t>
            </w:r>
          </w:p>
          <w:p w:rsidR="00F055D9" w:rsidRPr="00CA72B0" w:rsidRDefault="00F055D9" w:rsidP="00AD3672">
            <w:pPr>
              <w:rPr>
                <w:sz w:val="18"/>
                <w:szCs w:val="18"/>
                <w:lang w:val="ru-RU"/>
              </w:rPr>
            </w:pPr>
          </w:p>
        </w:tc>
      </w:tr>
      <w:tr w:rsidR="00F055D9" w:rsidRPr="00CA72B0" w:rsidTr="00F055D9">
        <w:trPr>
          <w:cantSplit/>
          <w:jc w:val="center"/>
        </w:trPr>
        <w:tc>
          <w:tcPr>
            <w:tcW w:w="8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5D9" w:rsidRPr="00CA72B0" w:rsidRDefault="00F055D9" w:rsidP="00F055D9">
            <w:pPr>
              <w:spacing w:before="100" w:after="50"/>
              <w:rPr>
                <w:sz w:val="16"/>
                <w:szCs w:val="16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Научный консультант</w:t>
            </w:r>
            <w:r w:rsidRPr="00CA72B0">
              <w:rPr>
                <w:sz w:val="16"/>
                <w:szCs w:val="16"/>
                <w:lang w:val="ru-RU"/>
              </w:rPr>
              <w:t>:</w:t>
            </w:r>
          </w:p>
          <w:p w:rsidR="00F055D9" w:rsidRPr="00CA72B0" w:rsidRDefault="00F055D9" w:rsidP="00AD3672">
            <w:pPr>
              <w:rPr>
                <w:sz w:val="18"/>
                <w:szCs w:val="18"/>
                <w:lang w:val="ru-RU"/>
              </w:rPr>
            </w:pPr>
          </w:p>
        </w:tc>
      </w:tr>
      <w:tr w:rsidR="00A52023" w:rsidRPr="001B0476" w:rsidTr="00F055D9">
        <w:trPr>
          <w:cantSplit/>
          <w:jc w:val="center"/>
        </w:trPr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2023" w:rsidRPr="00CA72B0" w:rsidRDefault="00A52023" w:rsidP="00AD3672">
            <w:pPr>
              <w:spacing w:before="100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Требуемые действия:</w:t>
            </w:r>
          </w:p>
          <w:p w:rsidR="00A52023" w:rsidRPr="00CA72B0" w:rsidRDefault="00A52023" w:rsidP="00A52023">
            <w:pPr>
              <w:numPr>
                <w:ilvl w:val="0"/>
                <w:numId w:val="6"/>
              </w:numPr>
              <w:tabs>
                <w:tab w:val="left" w:pos="720"/>
              </w:tabs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 xml:space="preserve"> Продление – продолжение набора новых пациентов</w:t>
            </w:r>
            <w:r w:rsidR="00347755" w:rsidRPr="00CA72B0">
              <w:rPr>
                <w:sz w:val="18"/>
                <w:szCs w:val="18"/>
                <w:lang w:val="ru-RU"/>
              </w:rPr>
              <w:t xml:space="preserve"> (экспериментов над животными)</w:t>
            </w:r>
          </w:p>
          <w:p w:rsidR="00A52023" w:rsidRPr="00CA72B0" w:rsidRDefault="00A52023" w:rsidP="00A52023">
            <w:pPr>
              <w:pStyle w:val="Level1"/>
              <w:numPr>
                <w:ilvl w:val="0"/>
                <w:numId w:val="6"/>
              </w:numPr>
              <w:tabs>
                <w:tab w:val="left" w:pos="720"/>
              </w:tabs>
              <w:jc w:val="left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 xml:space="preserve"> Продление – набор пациентов только для последующего наблюдения</w:t>
            </w:r>
          </w:p>
          <w:p w:rsidR="00A52023" w:rsidRPr="00CA72B0" w:rsidRDefault="00A52023" w:rsidP="00A52023">
            <w:pPr>
              <w:pStyle w:val="Level1"/>
              <w:numPr>
                <w:ilvl w:val="0"/>
                <w:numId w:val="6"/>
              </w:numPr>
              <w:tabs>
                <w:tab w:val="left" w:pos="720"/>
              </w:tabs>
              <w:jc w:val="left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 xml:space="preserve"> Прекращение – приостановка исследования 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numPr>
                <w:ilvl w:val="12"/>
                <w:numId w:val="0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 xml:space="preserve">Имели ли место поправки с момента последней экспертизы? </w:t>
            </w:r>
          </w:p>
          <w:p w:rsidR="00A52023" w:rsidRPr="00CA72B0" w:rsidRDefault="00A52023" w:rsidP="00A52023">
            <w:pPr>
              <w:pStyle w:val="Level1"/>
              <w:numPr>
                <w:ilvl w:val="0"/>
                <w:numId w:val="7"/>
              </w:numPr>
              <w:tabs>
                <w:tab w:val="left" w:pos="720"/>
              </w:tabs>
              <w:jc w:val="left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pStyle w:val="Level1"/>
              <w:numPr>
                <w:ilvl w:val="0"/>
                <w:numId w:val="7"/>
              </w:numPr>
              <w:tabs>
                <w:tab w:val="left" w:pos="720"/>
              </w:tabs>
              <w:jc w:val="left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ДА (коротко опишите)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numPr>
                <w:ilvl w:val="12"/>
                <w:numId w:val="0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Резюме об участниках исследования:</w:t>
            </w:r>
          </w:p>
          <w:p w:rsidR="00A52023" w:rsidRPr="00CA72B0" w:rsidRDefault="00A52023" w:rsidP="00AD3672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u w:val="single"/>
                <w:lang w:val="ru-RU"/>
              </w:rPr>
              <w:t xml:space="preserve">          </w:t>
            </w:r>
            <w:r w:rsidRPr="00CA72B0">
              <w:rPr>
                <w:sz w:val="18"/>
                <w:szCs w:val="18"/>
                <w:lang w:val="ru-RU"/>
              </w:rPr>
              <w:tab/>
              <w:t>Превышение числа, ус</w:t>
            </w:r>
            <w:r w:rsidR="00B56DAA" w:rsidRPr="00CA72B0">
              <w:rPr>
                <w:sz w:val="18"/>
                <w:szCs w:val="18"/>
                <w:lang w:val="ru-RU"/>
              </w:rPr>
              <w:t>тановленного КЭ</w:t>
            </w:r>
          </w:p>
          <w:p w:rsidR="00A52023" w:rsidRPr="00CA72B0" w:rsidRDefault="00A52023" w:rsidP="00AD3672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u w:val="single"/>
                <w:lang w:val="ru-RU"/>
              </w:rPr>
              <w:t xml:space="preserve">          </w:t>
            </w:r>
            <w:r w:rsidRPr="00CA72B0">
              <w:rPr>
                <w:sz w:val="18"/>
                <w:szCs w:val="18"/>
                <w:lang w:val="ru-RU"/>
              </w:rPr>
              <w:tab/>
              <w:t>Число новых пациентов с момента последней экспертизы</w:t>
            </w:r>
          </w:p>
          <w:p w:rsidR="00A52023" w:rsidRPr="00CA72B0" w:rsidRDefault="00A52023" w:rsidP="00AD3672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u w:val="single"/>
                <w:lang w:val="ru-RU"/>
              </w:rPr>
              <w:t xml:space="preserve">          </w:t>
            </w:r>
            <w:r w:rsidRPr="00CA72B0">
              <w:rPr>
                <w:sz w:val="18"/>
                <w:szCs w:val="18"/>
                <w:lang w:val="ru-RU"/>
              </w:rPr>
              <w:t xml:space="preserve"> </w:t>
            </w:r>
            <w:r w:rsidRPr="00CA72B0">
              <w:rPr>
                <w:sz w:val="18"/>
                <w:szCs w:val="18"/>
                <w:lang w:val="ru-RU"/>
              </w:rPr>
              <w:tab/>
              <w:t>Общее число  пациентов с момента начала исследования</w:t>
            </w:r>
          </w:p>
          <w:p w:rsidR="00A52023" w:rsidRPr="00CA72B0" w:rsidRDefault="00A52023" w:rsidP="00AD3672">
            <w:pPr>
              <w:numPr>
                <w:ilvl w:val="12"/>
                <w:numId w:val="0"/>
              </w:num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numPr>
                <w:ilvl w:val="12"/>
                <w:numId w:val="0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Исключение из набора</w:t>
            </w:r>
          </w:p>
          <w:p w:rsidR="00A52023" w:rsidRPr="00CA72B0" w:rsidRDefault="00A52023" w:rsidP="00A52023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jc w:val="left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jc w:val="left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Мужчины</w:t>
            </w:r>
          </w:p>
          <w:p w:rsidR="00A52023" w:rsidRPr="00CA72B0" w:rsidRDefault="00A52023" w:rsidP="00A52023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jc w:val="left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Женщины</w:t>
            </w:r>
          </w:p>
          <w:p w:rsidR="00A52023" w:rsidRPr="00CA72B0" w:rsidRDefault="00A52023" w:rsidP="00A52023">
            <w:pPr>
              <w:pStyle w:val="Level1"/>
              <w:numPr>
                <w:ilvl w:val="0"/>
                <w:numId w:val="8"/>
              </w:numPr>
              <w:tabs>
                <w:tab w:val="left" w:pos="720"/>
              </w:tabs>
              <w:jc w:val="left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 xml:space="preserve">Другие (укажите:  </w:t>
            </w:r>
            <w:r w:rsidRPr="00CA72B0">
              <w:rPr>
                <w:sz w:val="18"/>
                <w:szCs w:val="18"/>
                <w:u w:val="single"/>
                <w:lang w:val="ru-RU"/>
              </w:rPr>
              <w:t xml:space="preserve">                                         </w:t>
            </w:r>
            <w:r w:rsidRPr="00CA72B0">
              <w:rPr>
                <w:sz w:val="18"/>
                <w:szCs w:val="18"/>
                <w:lang w:val="ru-RU"/>
              </w:rPr>
              <w:t>)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Уязвимые пациенты</w:t>
            </w:r>
          </w:p>
          <w:p w:rsidR="00A52023" w:rsidRPr="00CA72B0" w:rsidRDefault="00A52023" w:rsidP="00A52023">
            <w:pPr>
              <w:numPr>
                <w:ilvl w:val="0"/>
                <w:numId w:val="9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numPr>
                <w:ilvl w:val="0"/>
                <w:numId w:val="9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Физически</w:t>
            </w:r>
          </w:p>
          <w:p w:rsidR="00A52023" w:rsidRPr="00CA72B0" w:rsidRDefault="00A52023" w:rsidP="00A52023">
            <w:pPr>
              <w:numPr>
                <w:ilvl w:val="0"/>
                <w:numId w:val="9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Ментально</w:t>
            </w:r>
          </w:p>
          <w:p w:rsidR="00A52023" w:rsidRPr="00CA72B0" w:rsidRDefault="00A52023" w:rsidP="00A52023">
            <w:pPr>
              <w:numPr>
                <w:ilvl w:val="0"/>
                <w:numId w:val="9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Социально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 xml:space="preserve">Имели ли место изменения в популяции участников, методах набора или критериях выбора с момента последней экспертизы? 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52023">
            <w:pPr>
              <w:numPr>
                <w:ilvl w:val="0"/>
                <w:numId w:val="10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numPr>
                <w:ilvl w:val="0"/>
                <w:numId w:val="10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Да (Объясните изменения в приложении)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 xml:space="preserve">Имели ли место изменения в процессе ИС или документации с момента последней экспертизы? 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52023">
            <w:pPr>
              <w:numPr>
                <w:ilvl w:val="0"/>
                <w:numId w:val="10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numPr>
                <w:ilvl w:val="0"/>
                <w:numId w:val="10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Да (Объясните изменения в приложении)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spacing w:after="38"/>
              <w:rPr>
                <w:sz w:val="18"/>
                <w:szCs w:val="18"/>
                <w:lang w:val="ru-RU"/>
              </w:rPr>
            </w:pPr>
          </w:p>
        </w:tc>
        <w:tc>
          <w:tcPr>
            <w:tcW w:w="4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Имеется ли информация в литературе или из данных аналогичных исследований, содержащая новые факты о балансе риск/польза, требующая новой оценки ПИ для включения пациентов?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52023">
            <w:pPr>
              <w:numPr>
                <w:ilvl w:val="0"/>
                <w:numId w:val="10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numPr>
                <w:ilvl w:val="0"/>
                <w:numId w:val="10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Да (объясните в приложении)</w:t>
            </w:r>
          </w:p>
          <w:p w:rsidR="00A52023" w:rsidRPr="00CA72B0" w:rsidRDefault="00A52023" w:rsidP="00AD3672">
            <w:pPr>
              <w:pStyle w:val="3"/>
              <w:rPr>
                <w:rFonts w:cs="Times New Roman"/>
                <w:sz w:val="18"/>
                <w:szCs w:val="18"/>
                <w:lang w:val="ru-RU"/>
              </w:rPr>
            </w:pPr>
          </w:p>
          <w:p w:rsidR="00347755" w:rsidRPr="00CA72B0" w:rsidRDefault="00347755" w:rsidP="00AD3672">
            <w:pPr>
              <w:pStyle w:val="3"/>
              <w:rPr>
                <w:rFonts w:cs="Times New Roman"/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pStyle w:val="3"/>
              <w:rPr>
                <w:rFonts w:cs="Times New Roman"/>
                <w:sz w:val="18"/>
                <w:szCs w:val="18"/>
                <w:lang w:val="ru-RU"/>
              </w:rPr>
            </w:pPr>
            <w:r w:rsidRPr="00CA72B0">
              <w:rPr>
                <w:rFonts w:cs="Times New Roman"/>
                <w:sz w:val="18"/>
                <w:szCs w:val="18"/>
                <w:lang w:val="ru-RU"/>
              </w:rPr>
              <w:t>Имели ли место осложнения или непредвиденные явления с момента последней экспертизы?</w:t>
            </w: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Да (Объясните в приложении)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 xml:space="preserve">Имело ли место исключение пациентов из исследования с момента последней экспертизы? </w:t>
            </w: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Да (Объясните в приложении)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347755" w:rsidRPr="00CA72B0" w:rsidRDefault="00347755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Новый исследуемый препарат/прибор?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sym w:font="Wingdings 2" w:char="F0A3"/>
            </w:r>
            <w:r w:rsidRPr="00CA72B0">
              <w:rPr>
                <w:sz w:val="18"/>
                <w:szCs w:val="18"/>
                <w:lang w:val="ru-RU"/>
              </w:rPr>
              <w:t xml:space="preserve">  Нет          </w:t>
            </w:r>
            <w:r w:rsidRPr="00CA72B0">
              <w:rPr>
                <w:sz w:val="18"/>
                <w:szCs w:val="18"/>
                <w:lang w:val="ru-RU"/>
              </w:rPr>
              <w:tab/>
            </w:r>
            <w:r w:rsidRPr="00CA72B0">
              <w:rPr>
                <w:sz w:val="18"/>
                <w:szCs w:val="18"/>
                <w:lang w:val="ru-RU"/>
              </w:rPr>
              <w:sym w:font="Wingdings 2" w:char="F0A3"/>
            </w:r>
            <w:r w:rsidRPr="00CA72B0">
              <w:rPr>
                <w:sz w:val="18"/>
                <w:szCs w:val="18"/>
                <w:lang w:val="ru-RU"/>
              </w:rPr>
              <w:t xml:space="preserve">   Препарат</w:t>
            </w:r>
            <w:r w:rsidRPr="00CA72B0">
              <w:rPr>
                <w:sz w:val="18"/>
                <w:szCs w:val="18"/>
                <w:lang w:val="ru-RU"/>
              </w:rPr>
              <w:tab/>
            </w:r>
            <w:r w:rsidRPr="00CA72B0">
              <w:rPr>
                <w:sz w:val="18"/>
                <w:szCs w:val="18"/>
                <w:lang w:val="ru-RU"/>
              </w:rPr>
              <w:sym w:font="Wingdings 2" w:char="F0A3"/>
            </w:r>
            <w:r w:rsidRPr="00CA72B0">
              <w:rPr>
                <w:sz w:val="18"/>
                <w:szCs w:val="18"/>
                <w:lang w:val="ru-RU"/>
              </w:rPr>
              <w:t xml:space="preserve">  Оборудование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ab/>
            </w:r>
            <w:r w:rsidRPr="00CA72B0">
              <w:rPr>
                <w:sz w:val="18"/>
                <w:szCs w:val="18"/>
                <w:lang w:val="ru-RU"/>
              </w:rPr>
              <w:tab/>
              <w:t xml:space="preserve"> №. ………………………….. </w:t>
            </w:r>
            <w:r w:rsidRPr="00CA72B0">
              <w:rPr>
                <w:sz w:val="18"/>
                <w:szCs w:val="18"/>
                <w:u w:val="single"/>
                <w:lang w:val="ru-RU"/>
              </w:rPr>
              <w:t xml:space="preserve">                                                                                       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ab/>
            </w:r>
            <w:r w:rsidRPr="00CA72B0">
              <w:rPr>
                <w:sz w:val="18"/>
                <w:szCs w:val="18"/>
                <w:lang w:val="ru-RU"/>
              </w:rPr>
              <w:tab/>
              <w:t xml:space="preserve">Название:  ……………………………   </w:t>
            </w:r>
            <w:r w:rsidRPr="00CA72B0">
              <w:rPr>
                <w:sz w:val="18"/>
                <w:szCs w:val="18"/>
                <w:u w:val="single"/>
                <w:lang w:val="ru-RU"/>
              </w:rPr>
              <w:t xml:space="preserve">                                                                                       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ab/>
            </w:r>
            <w:r w:rsidRPr="00CA72B0">
              <w:rPr>
                <w:sz w:val="18"/>
                <w:szCs w:val="18"/>
                <w:lang w:val="ru-RU"/>
              </w:rPr>
              <w:tab/>
              <w:t xml:space="preserve">Спонсор:  …………………………                                                                                      </w:t>
            </w:r>
          </w:p>
          <w:p w:rsidR="00A52023" w:rsidRPr="00CA72B0" w:rsidRDefault="00A52023" w:rsidP="00AD3672">
            <w:pPr>
              <w:pStyle w:val="3"/>
              <w:rPr>
                <w:rFonts w:cs="Times New Roman"/>
                <w:sz w:val="18"/>
                <w:szCs w:val="18"/>
                <w:lang w:val="ru-RU"/>
              </w:rPr>
            </w:pPr>
            <w:r w:rsidRPr="00CA72B0">
              <w:rPr>
                <w:rFonts w:cs="Times New Roman"/>
                <w:sz w:val="18"/>
                <w:szCs w:val="18"/>
                <w:lang w:val="ru-RU"/>
              </w:rPr>
              <w:tab/>
            </w:r>
            <w:r w:rsidRPr="00CA72B0">
              <w:rPr>
                <w:rFonts w:cs="Times New Roman"/>
                <w:sz w:val="18"/>
                <w:szCs w:val="18"/>
                <w:lang w:val="ru-RU"/>
              </w:rPr>
              <w:tab/>
              <w:t>Разработчик: ………………………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Ионизирующая радиация (Рентген, изотопы и т.д.)</w:t>
            </w: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Только по медицинским показаниям</w:t>
            </w:r>
          </w:p>
          <w:p w:rsidR="00A52023" w:rsidRPr="00CA72B0" w:rsidRDefault="00A52023" w:rsidP="00AD3672">
            <w:pPr>
              <w:pStyle w:val="a5"/>
              <w:tabs>
                <w:tab w:val="left" w:pos="708"/>
              </w:tabs>
              <w:spacing w:after="38"/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 xml:space="preserve">Имели ли место изменения в команде исследователей с момента последней экспертизы? </w:t>
            </w: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Да (объясните изменения в приложении)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pStyle w:val="a5"/>
              <w:tabs>
                <w:tab w:val="left" w:pos="708"/>
              </w:tabs>
              <w:spacing w:after="38"/>
              <w:rPr>
                <w:sz w:val="18"/>
                <w:szCs w:val="18"/>
                <w:lang w:val="ru-RU"/>
              </w:rPr>
            </w:pPr>
          </w:p>
        </w:tc>
      </w:tr>
    </w:tbl>
    <w:p w:rsidR="00A52023" w:rsidRPr="00CA72B0" w:rsidRDefault="00A52023" w:rsidP="00A52023">
      <w:pPr>
        <w:pStyle w:val="1"/>
      </w:pPr>
      <w:bookmarkStart w:id="11" w:name="_Toc47497585"/>
      <w:bookmarkStart w:id="12" w:name="_Toc47497029"/>
      <w:bookmarkStart w:id="13" w:name="_Toc27060399"/>
    </w:p>
    <w:p w:rsidR="00A52023" w:rsidRPr="00CA72B0" w:rsidRDefault="00A52023" w:rsidP="00A52023">
      <w:pPr>
        <w:pStyle w:val="1"/>
        <w:jc w:val="right"/>
      </w:pPr>
    </w:p>
    <w:bookmarkEnd w:id="11"/>
    <w:bookmarkEnd w:id="12"/>
    <w:bookmarkEnd w:id="13"/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167"/>
        <w:gridCol w:w="4291"/>
      </w:tblGrid>
      <w:tr w:rsidR="00A52023" w:rsidRPr="00CA72B0" w:rsidTr="00AD3672">
        <w:trPr>
          <w:cantSplit/>
          <w:jc w:val="center"/>
        </w:trPr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Замена исследователя/научного руководителя?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Отстранен:…………………………………………….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Добавлен: …………………………………………………</w:t>
            </w:r>
            <w:r w:rsidRPr="00CA72B0">
              <w:rPr>
                <w:sz w:val="18"/>
                <w:szCs w:val="18"/>
                <w:u w:val="single"/>
                <w:lang w:val="ru-RU"/>
              </w:rPr>
              <w:t xml:space="preserve">                                                                                         </w:t>
            </w: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spacing w:before="100"/>
              <w:rPr>
                <w:sz w:val="18"/>
                <w:szCs w:val="18"/>
                <w:lang w:val="ru-RU"/>
              </w:rPr>
            </w:pPr>
          </w:p>
        </w:tc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</w:p>
          <w:p w:rsidR="00A52023" w:rsidRPr="00CA72B0" w:rsidRDefault="00A52023" w:rsidP="00AD3672">
            <w:p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Имеет ли место конфликт интересов в команде исследователей с момента последней экспертизы?</w:t>
            </w: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Нет</w:t>
            </w:r>
          </w:p>
          <w:p w:rsidR="00A52023" w:rsidRPr="00CA72B0" w:rsidRDefault="00A52023" w:rsidP="00A52023">
            <w:pPr>
              <w:numPr>
                <w:ilvl w:val="0"/>
                <w:numId w:val="11"/>
              </w:numPr>
              <w:spacing w:after="38"/>
              <w:rPr>
                <w:sz w:val="18"/>
                <w:szCs w:val="18"/>
                <w:lang w:val="ru-RU"/>
              </w:rPr>
            </w:pPr>
            <w:r w:rsidRPr="00CA72B0">
              <w:rPr>
                <w:sz w:val="18"/>
                <w:szCs w:val="18"/>
                <w:lang w:val="ru-RU"/>
              </w:rPr>
              <w:t>Да (Приложите описание)</w:t>
            </w:r>
          </w:p>
        </w:tc>
      </w:tr>
    </w:tbl>
    <w:p w:rsidR="00A52023" w:rsidRPr="00CA72B0" w:rsidRDefault="00A52023" w:rsidP="00A52023">
      <w:pPr>
        <w:rPr>
          <w:sz w:val="16"/>
          <w:szCs w:val="16"/>
          <w:lang w:val="ru-RU"/>
        </w:rPr>
      </w:pPr>
    </w:p>
    <w:p w:rsidR="00A52023" w:rsidRPr="00CA72B0" w:rsidRDefault="00A52023" w:rsidP="00A52023">
      <w:pPr>
        <w:rPr>
          <w:sz w:val="16"/>
          <w:szCs w:val="16"/>
          <w:lang w:val="ru-RU"/>
        </w:rPr>
      </w:pPr>
    </w:p>
    <w:p w:rsidR="00A52023" w:rsidRPr="00CA72B0" w:rsidRDefault="00A52023" w:rsidP="00A52023">
      <w:pPr>
        <w:spacing w:line="360" w:lineRule="auto"/>
        <w:ind w:left="2160"/>
        <w:rPr>
          <w:b/>
          <w:bCs/>
          <w:sz w:val="20"/>
          <w:szCs w:val="20"/>
          <w:lang w:val="ru-RU"/>
        </w:rPr>
      </w:pPr>
      <w:r w:rsidRPr="00CA72B0">
        <w:rPr>
          <w:b/>
          <w:bCs/>
          <w:sz w:val="20"/>
          <w:szCs w:val="20"/>
          <w:lang w:val="ru-RU"/>
        </w:rPr>
        <w:t>Подписи:</w:t>
      </w: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  <w:r w:rsidRPr="00CA72B0">
        <w:rPr>
          <w:sz w:val="20"/>
          <w:szCs w:val="20"/>
          <w:lang w:val="ru-RU"/>
        </w:rPr>
        <w:tab/>
      </w:r>
      <w:r w:rsidRPr="00CA72B0">
        <w:rPr>
          <w:sz w:val="20"/>
          <w:szCs w:val="20"/>
          <w:u w:val="single"/>
          <w:lang w:val="ru-RU"/>
        </w:rPr>
        <w:t xml:space="preserve">                                                                               </w:t>
      </w:r>
      <w:r w:rsidRPr="00CA72B0">
        <w:rPr>
          <w:sz w:val="20"/>
          <w:szCs w:val="20"/>
          <w:lang w:val="ru-RU"/>
        </w:rPr>
        <w:t xml:space="preserve">Дата: ………………. </w:t>
      </w:r>
      <w:r w:rsidRPr="00CA72B0">
        <w:rPr>
          <w:sz w:val="20"/>
          <w:szCs w:val="20"/>
          <w:u w:val="single"/>
          <w:lang w:val="ru-RU"/>
        </w:rPr>
        <w:t xml:space="preserve">                                                    </w:t>
      </w: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  <w:r w:rsidRPr="00CA72B0">
        <w:rPr>
          <w:sz w:val="20"/>
          <w:szCs w:val="20"/>
          <w:lang w:val="ru-RU"/>
        </w:rPr>
        <w:tab/>
        <w:t xml:space="preserve">     Руководитель </w:t>
      </w:r>
      <w:r w:rsidR="006E5F1E" w:rsidRPr="00CA72B0">
        <w:rPr>
          <w:sz w:val="20"/>
          <w:szCs w:val="20"/>
          <w:lang w:val="ru-RU"/>
        </w:rPr>
        <w:t>исследование</w:t>
      </w: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  <w:r w:rsidRPr="00CA72B0">
        <w:rPr>
          <w:sz w:val="20"/>
          <w:szCs w:val="20"/>
          <w:lang w:val="ru-RU"/>
        </w:rPr>
        <w:tab/>
      </w:r>
      <w:r w:rsidRPr="00CA72B0">
        <w:rPr>
          <w:sz w:val="20"/>
          <w:szCs w:val="20"/>
          <w:u w:val="single"/>
          <w:lang w:val="ru-RU"/>
        </w:rPr>
        <w:t xml:space="preserve">                                                                              </w:t>
      </w:r>
      <w:r w:rsidRPr="00CA72B0">
        <w:rPr>
          <w:sz w:val="20"/>
          <w:szCs w:val="20"/>
          <w:lang w:val="ru-RU"/>
        </w:rPr>
        <w:t xml:space="preserve"> Дата: ………………. </w:t>
      </w:r>
      <w:r w:rsidRPr="00CA72B0">
        <w:rPr>
          <w:sz w:val="20"/>
          <w:szCs w:val="20"/>
          <w:u w:val="single"/>
          <w:lang w:val="ru-RU"/>
        </w:rPr>
        <w:t xml:space="preserve">                                                    </w:t>
      </w:r>
    </w:p>
    <w:p w:rsidR="00A52023" w:rsidRPr="00CA72B0" w:rsidRDefault="00303993" w:rsidP="00A52023">
      <w:pPr>
        <w:spacing w:line="360" w:lineRule="auto"/>
        <w:ind w:left="2160"/>
        <w:rPr>
          <w:sz w:val="20"/>
          <w:szCs w:val="20"/>
          <w:lang w:val="ru-RU"/>
        </w:rPr>
      </w:pPr>
      <w:r w:rsidRPr="00CA72B0">
        <w:rPr>
          <w:sz w:val="20"/>
          <w:szCs w:val="20"/>
          <w:lang w:val="ru-RU"/>
        </w:rPr>
        <w:t xml:space="preserve"> </w:t>
      </w:r>
      <w:r w:rsidRPr="00CA72B0">
        <w:rPr>
          <w:sz w:val="20"/>
          <w:szCs w:val="20"/>
          <w:lang w:val="ru-RU"/>
        </w:rPr>
        <w:tab/>
        <w:t xml:space="preserve">     Главный исследователь</w:t>
      </w:r>
    </w:p>
    <w:p w:rsidR="00A52023" w:rsidRPr="00CA72B0" w:rsidRDefault="00A52023" w:rsidP="00A52023">
      <w:pPr>
        <w:pStyle w:val="2"/>
        <w:spacing w:line="360" w:lineRule="auto"/>
        <w:rPr>
          <w:sz w:val="20"/>
          <w:szCs w:val="20"/>
        </w:rPr>
      </w:pPr>
      <w:r w:rsidRPr="00CA72B0">
        <w:rPr>
          <w:sz w:val="20"/>
          <w:szCs w:val="20"/>
        </w:rPr>
        <w:t>_____________________________________________________________</w:t>
      </w:r>
    </w:p>
    <w:p w:rsidR="00A52023" w:rsidRPr="00CA72B0" w:rsidRDefault="00B56DAA" w:rsidP="00A52023">
      <w:pPr>
        <w:pStyle w:val="2"/>
        <w:spacing w:line="360" w:lineRule="auto"/>
        <w:rPr>
          <w:b/>
          <w:sz w:val="20"/>
          <w:szCs w:val="20"/>
        </w:rPr>
      </w:pPr>
      <w:r w:rsidRPr="00CA72B0">
        <w:rPr>
          <w:b/>
          <w:sz w:val="20"/>
          <w:szCs w:val="20"/>
        </w:rPr>
        <w:t>Комментарий/Решение КЭ</w:t>
      </w:r>
      <w:r w:rsidR="00A52023" w:rsidRPr="00CA72B0">
        <w:rPr>
          <w:b/>
          <w:sz w:val="20"/>
          <w:szCs w:val="20"/>
        </w:rPr>
        <w:t>:</w:t>
      </w: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  <w:r w:rsidRPr="00CA72B0">
        <w:rPr>
          <w:sz w:val="20"/>
          <w:szCs w:val="20"/>
          <w:lang w:val="ru-RU"/>
        </w:rPr>
        <w:t>Одобрено</w:t>
      </w: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  <w:r w:rsidRPr="00CA72B0">
        <w:rPr>
          <w:sz w:val="20"/>
          <w:szCs w:val="20"/>
          <w:lang w:val="ru-RU"/>
        </w:rPr>
        <w:tab/>
      </w:r>
      <w:r w:rsidRPr="00CA72B0">
        <w:rPr>
          <w:sz w:val="20"/>
          <w:szCs w:val="20"/>
          <w:u w:val="single"/>
          <w:lang w:val="ru-RU"/>
        </w:rPr>
        <w:t xml:space="preserve">                                                                              </w:t>
      </w:r>
      <w:r w:rsidRPr="00CA72B0">
        <w:rPr>
          <w:sz w:val="20"/>
          <w:szCs w:val="20"/>
          <w:lang w:val="ru-RU"/>
        </w:rPr>
        <w:t xml:space="preserve"> Дата:…………………  </w:t>
      </w:r>
      <w:r w:rsidRPr="00CA72B0">
        <w:rPr>
          <w:sz w:val="20"/>
          <w:szCs w:val="20"/>
          <w:u w:val="single"/>
          <w:lang w:val="ru-RU"/>
        </w:rPr>
        <w:t xml:space="preserve">                                                    </w:t>
      </w: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  <w:r w:rsidRPr="00CA72B0">
        <w:rPr>
          <w:sz w:val="20"/>
          <w:szCs w:val="20"/>
          <w:lang w:val="ru-RU"/>
        </w:rPr>
        <w:tab/>
        <w:t xml:space="preserve">  Пр</w:t>
      </w:r>
      <w:r w:rsidR="00B56DAA" w:rsidRPr="00CA72B0">
        <w:rPr>
          <w:sz w:val="20"/>
          <w:szCs w:val="20"/>
          <w:lang w:val="ru-RU"/>
        </w:rPr>
        <w:t>едседатель К</w:t>
      </w:r>
      <w:r w:rsidR="00CA72B0">
        <w:rPr>
          <w:sz w:val="20"/>
          <w:szCs w:val="20"/>
          <w:lang w:val="ru-RU"/>
        </w:rPr>
        <w:t>Б</w:t>
      </w: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  <w:r w:rsidRPr="00CA72B0">
        <w:rPr>
          <w:sz w:val="20"/>
          <w:szCs w:val="20"/>
          <w:lang w:val="ru-RU"/>
        </w:rPr>
        <w:t>Заполнено</w:t>
      </w: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</w:p>
    <w:p w:rsidR="00A52023" w:rsidRPr="00CA72B0" w:rsidRDefault="00A52023" w:rsidP="00A52023">
      <w:pPr>
        <w:spacing w:line="360" w:lineRule="auto"/>
        <w:ind w:left="2160"/>
        <w:rPr>
          <w:sz w:val="20"/>
          <w:szCs w:val="20"/>
          <w:lang w:val="ru-RU"/>
        </w:rPr>
      </w:pPr>
      <w:r w:rsidRPr="00CA72B0">
        <w:rPr>
          <w:sz w:val="20"/>
          <w:szCs w:val="20"/>
          <w:lang w:val="ru-RU"/>
        </w:rPr>
        <w:tab/>
      </w:r>
      <w:r w:rsidRPr="00CA72B0">
        <w:rPr>
          <w:sz w:val="20"/>
          <w:szCs w:val="20"/>
          <w:u w:val="single"/>
          <w:lang w:val="ru-RU"/>
        </w:rPr>
        <w:t xml:space="preserve">                                                                              </w:t>
      </w:r>
      <w:r w:rsidRPr="00CA72B0">
        <w:rPr>
          <w:sz w:val="20"/>
          <w:szCs w:val="20"/>
          <w:lang w:val="ru-RU"/>
        </w:rPr>
        <w:t xml:space="preserve"> Дата:…………………  </w:t>
      </w:r>
      <w:r w:rsidRPr="00CA72B0">
        <w:rPr>
          <w:sz w:val="20"/>
          <w:szCs w:val="20"/>
          <w:u w:val="single"/>
          <w:lang w:val="ru-RU"/>
        </w:rPr>
        <w:t xml:space="preserve">                                                    </w:t>
      </w:r>
    </w:p>
    <w:p w:rsidR="00A52023" w:rsidRPr="00CA72B0" w:rsidRDefault="00B56DAA" w:rsidP="00A52023">
      <w:pPr>
        <w:spacing w:line="360" w:lineRule="auto"/>
        <w:ind w:left="2160"/>
        <w:jc w:val="thaiDistribute"/>
        <w:rPr>
          <w:sz w:val="20"/>
          <w:szCs w:val="20"/>
          <w:lang w:val="ru-RU"/>
        </w:rPr>
      </w:pPr>
      <w:r w:rsidRPr="00CA72B0">
        <w:rPr>
          <w:sz w:val="20"/>
          <w:szCs w:val="20"/>
          <w:lang w:val="ru-RU"/>
        </w:rPr>
        <w:tab/>
        <w:t xml:space="preserve">    Секретарь К</w:t>
      </w:r>
      <w:r w:rsidR="00CA72B0">
        <w:rPr>
          <w:sz w:val="20"/>
          <w:szCs w:val="20"/>
          <w:lang w:val="ru-RU"/>
        </w:rPr>
        <w:t>Б</w:t>
      </w:r>
    </w:p>
    <w:p w:rsidR="00A52023" w:rsidRDefault="00A52023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4472D6" w:rsidRDefault="004472D6" w:rsidP="00CE4061">
      <w:pPr>
        <w:rPr>
          <w:lang w:val="ru-RU"/>
        </w:rPr>
      </w:pPr>
    </w:p>
    <w:p w:rsidR="000D1CBF" w:rsidRDefault="000D1CBF" w:rsidP="000D1CBF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lastRenderedPageBreak/>
        <w:t>Лист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ознакомления</w:t>
      </w:r>
      <w:proofErr w:type="spellEnd"/>
    </w:p>
    <w:p w:rsidR="000D1CBF" w:rsidRDefault="000D1CBF" w:rsidP="000D1CBF">
      <w:pPr>
        <w:jc w:val="center"/>
        <w:rPr>
          <w:b/>
          <w:sz w:val="28"/>
          <w:szCs w:val="28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2889"/>
        <w:gridCol w:w="1884"/>
        <w:gridCol w:w="1870"/>
        <w:gridCol w:w="1901"/>
      </w:tblGrid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proofErr w:type="spellStart"/>
            <w:r>
              <w:t>Подпись</w:t>
            </w:r>
            <w:proofErr w:type="spellEnd"/>
            <w: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ознакомления</w:t>
            </w:r>
            <w:proofErr w:type="spellEnd"/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</w:tbl>
    <w:p w:rsidR="000D1CBF" w:rsidRDefault="000D1CBF" w:rsidP="000D1CBF">
      <w:pPr>
        <w:jc w:val="center"/>
        <w:rPr>
          <w:lang w:eastAsia="ru-RU"/>
        </w:rPr>
      </w:pPr>
    </w:p>
    <w:p w:rsidR="000D1CBF" w:rsidRDefault="000D1CBF" w:rsidP="000D1CBF">
      <w:pPr>
        <w:jc w:val="center"/>
      </w:pPr>
    </w:p>
    <w:p w:rsidR="000D1CBF" w:rsidRDefault="000D1CBF" w:rsidP="000D1CBF">
      <w:r>
        <w:br w:type="page"/>
      </w:r>
    </w:p>
    <w:p w:rsidR="000D1CBF" w:rsidRDefault="000D1CBF" w:rsidP="000D1CBF">
      <w:pPr>
        <w:jc w:val="center"/>
        <w:rPr>
          <w:b/>
          <w:sz w:val="28"/>
          <w:szCs w:val="28"/>
        </w:rPr>
      </w:pPr>
    </w:p>
    <w:p w:rsidR="000D1CBF" w:rsidRDefault="000D1CBF" w:rsidP="000D1CB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Лист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регистрации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изменений</w:t>
      </w:r>
      <w:proofErr w:type="spellEnd"/>
    </w:p>
    <w:p w:rsidR="000D1CBF" w:rsidRDefault="000D1CBF" w:rsidP="000D1CBF">
      <w:pPr>
        <w:jc w:val="center"/>
        <w:rPr>
          <w:b/>
          <w:sz w:val="28"/>
          <w:szCs w:val="28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4260"/>
        <w:gridCol w:w="2226"/>
        <w:gridCol w:w="2058"/>
      </w:tblGrid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Pr="000D1CBF" w:rsidRDefault="000D1CBF">
            <w:pPr>
              <w:jc w:val="center"/>
              <w:rPr>
                <w:lang w:val="ru-RU"/>
              </w:rPr>
            </w:pPr>
            <w:r w:rsidRPr="000D1CBF">
              <w:rPr>
                <w:lang w:val="ru-RU"/>
              </w:rPr>
              <w:t>№ раздела, пункта стандарта, в которое внесено изменение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внесения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BF" w:rsidRDefault="000D1CBF">
            <w:pPr>
              <w:jc w:val="center"/>
            </w:pPr>
            <w:r>
              <w:t xml:space="preserve">ФИО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внесшего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  <w:rPr>
                <w:b/>
              </w:rPr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  <w:tr w:rsidR="000D1CBF" w:rsidTr="000D1C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BF" w:rsidRDefault="000D1CBF">
            <w:pPr>
              <w:jc w:val="center"/>
            </w:pPr>
          </w:p>
        </w:tc>
      </w:tr>
    </w:tbl>
    <w:p w:rsidR="000D1CBF" w:rsidRDefault="000D1CBF" w:rsidP="000D1CBF">
      <w:pPr>
        <w:pStyle w:val="Default"/>
        <w:jc w:val="both"/>
        <w:rPr>
          <w:rFonts w:eastAsiaTheme="minorEastAsia"/>
          <w:sz w:val="28"/>
          <w:szCs w:val="28"/>
          <w:lang w:eastAsia="ru-RU"/>
        </w:rPr>
      </w:pPr>
    </w:p>
    <w:p w:rsidR="004472D6" w:rsidRPr="00CA72B0" w:rsidRDefault="004472D6" w:rsidP="00F451C8">
      <w:pPr>
        <w:contextualSpacing/>
        <w:rPr>
          <w:lang w:val="ru-RU"/>
        </w:rPr>
      </w:pPr>
    </w:p>
    <w:sectPr w:rsidR="004472D6" w:rsidRPr="00CA72B0" w:rsidSect="00F055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3C5E"/>
    <w:multiLevelType w:val="hybridMultilevel"/>
    <w:tmpl w:val="5F6AEA06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2">
    <w:nsid w:val="0DAE0588"/>
    <w:multiLevelType w:val="hybridMultilevel"/>
    <w:tmpl w:val="B37C3E7C"/>
    <w:lvl w:ilvl="0" w:tplc="AAF04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5AE8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CC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CD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D88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3E2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CF1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8DB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60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4">
    <w:nsid w:val="2A9A11E7"/>
    <w:multiLevelType w:val="hybridMultilevel"/>
    <w:tmpl w:val="0478AA0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>
    <w:nsid w:val="3E1915A7"/>
    <w:multiLevelType w:val="hybridMultilevel"/>
    <w:tmpl w:val="BF2C8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CC3BA6"/>
    <w:multiLevelType w:val="hybridMultilevel"/>
    <w:tmpl w:val="D13C95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9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0">
    <w:nsid w:val="5510156D"/>
    <w:multiLevelType w:val="hybridMultilevel"/>
    <w:tmpl w:val="D660A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64"/>
    <w:rsid w:val="00025725"/>
    <w:rsid w:val="000D1CBF"/>
    <w:rsid w:val="001833D4"/>
    <w:rsid w:val="001B0476"/>
    <w:rsid w:val="00221664"/>
    <w:rsid w:val="00284170"/>
    <w:rsid w:val="00303993"/>
    <w:rsid w:val="00347755"/>
    <w:rsid w:val="0039368E"/>
    <w:rsid w:val="00402265"/>
    <w:rsid w:val="004472D6"/>
    <w:rsid w:val="00501D4F"/>
    <w:rsid w:val="005254B1"/>
    <w:rsid w:val="00566D2A"/>
    <w:rsid w:val="00692E18"/>
    <w:rsid w:val="006E5F1E"/>
    <w:rsid w:val="00A52023"/>
    <w:rsid w:val="00AD440F"/>
    <w:rsid w:val="00B56DAA"/>
    <w:rsid w:val="00B85094"/>
    <w:rsid w:val="00BA711D"/>
    <w:rsid w:val="00C23BAC"/>
    <w:rsid w:val="00C3543B"/>
    <w:rsid w:val="00C40FDF"/>
    <w:rsid w:val="00CA72B0"/>
    <w:rsid w:val="00CE4061"/>
    <w:rsid w:val="00F055D9"/>
    <w:rsid w:val="00F30F94"/>
    <w:rsid w:val="00F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D3813-49C2-4547-A714-AE0D8327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52023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2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2E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E18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A520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nhideWhenUsed/>
    <w:rsid w:val="00A5202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520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unhideWhenUsed/>
    <w:rsid w:val="00A52023"/>
    <w:rPr>
      <w:sz w:val="28"/>
      <w:lang w:val="ru-RU"/>
    </w:rPr>
  </w:style>
  <w:style w:type="character" w:customStyle="1" w:styleId="20">
    <w:name w:val="Основной текст 2 Знак"/>
    <w:basedOn w:val="a0"/>
    <w:link w:val="2"/>
    <w:rsid w:val="00A52023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semiHidden/>
    <w:unhideWhenUsed/>
    <w:rsid w:val="00A52023"/>
    <w:pPr>
      <w:spacing w:after="120"/>
    </w:pPr>
    <w:rPr>
      <w:rFonts w:cs="Angsana New"/>
      <w:sz w:val="16"/>
      <w:szCs w:val="16"/>
      <w:lang w:bidi="th-TH"/>
    </w:rPr>
  </w:style>
  <w:style w:type="character" w:customStyle="1" w:styleId="30">
    <w:name w:val="Основной текст 3 Знак"/>
    <w:basedOn w:val="a0"/>
    <w:link w:val="3"/>
    <w:semiHidden/>
    <w:rsid w:val="00A52023"/>
    <w:rPr>
      <w:rFonts w:ascii="Times New Roman" w:eastAsia="Times New Roman" w:hAnsi="Times New Roman" w:cs="Angsana New"/>
      <w:sz w:val="16"/>
      <w:szCs w:val="16"/>
      <w:lang w:val="en-US" w:bidi="th-TH"/>
    </w:rPr>
  </w:style>
  <w:style w:type="paragraph" w:customStyle="1" w:styleId="Level1">
    <w:name w:val="Level 1"/>
    <w:rsid w:val="00A52023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F055D9"/>
    <w:pPr>
      <w:ind w:left="720"/>
      <w:contextualSpacing/>
    </w:pPr>
  </w:style>
  <w:style w:type="table" w:styleId="a8">
    <w:name w:val="Table Grid"/>
    <w:basedOn w:val="a1"/>
    <w:uiPriority w:val="59"/>
    <w:rsid w:val="0050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0D1C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452D.92310D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Koblanova</dc:creator>
  <cp:lastModifiedBy>Сыдыкова Камиля</cp:lastModifiedBy>
  <cp:revision>13</cp:revision>
  <cp:lastPrinted>2018-10-05T08:11:00Z</cp:lastPrinted>
  <dcterms:created xsi:type="dcterms:W3CDTF">2018-09-13T08:10:00Z</dcterms:created>
  <dcterms:modified xsi:type="dcterms:W3CDTF">2018-10-05T08:11:00Z</dcterms:modified>
</cp:coreProperties>
</file>